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B27" w:rsidRPr="00847FF4" w:rsidRDefault="00041B27" w:rsidP="00847FF4">
      <w:pPr>
        <w:pBdr>
          <w:bottom w:val="single" w:sz="4" w:space="10" w:color="E6E6E6"/>
        </w:pBdr>
        <w:shd w:val="clear" w:color="auto" w:fill="FFFFFF"/>
        <w:spacing w:after="100" w:line="301" w:lineRule="atLeast"/>
        <w:jc w:val="center"/>
        <w:outlineLvl w:val="0"/>
        <w:rPr>
          <w:rFonts w:ascii="Times New Roman" w:eastAsia="Times New Roman" w:hAnsi="Times New Roman" w:cs="Times New Roman"/>
          <w:b/>
          <w:iCs/>
          <w:color w:val="2F2D26"/>
          <w:kern w:val="36"/>
          <w:sz w:val="36"/>
          <w:szCs w:val="36"/>
        </w:rPr>
      </w:pPr>
      <w:r w:rsidRPr="00847FF4">
        <w:rPr>
          <w:rFonts w:ascii="Times New Roman" w:eastAsia="Times New Roman" w:hAnsi="Times New Roman" w:cs="Times New Roman"/>
          <w:b/>
          <w:iCs/>
          <w:color w:val="2F2D26"/>
          <w:kern w:val="36"/>
          <w:sz w:val="36"/>
          <w:szCs w:val="36"/>
        </w:rPr>
        <w:t>Родительское собрание в первой младшей группе «Сенсорное воспитание — фундамент умственного развития!»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Цель:</w:t>
      </w: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 обогащение родительских представлений о сенсорном развитии детей младшего   дошкольного возраста.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— дать необходимую информацию о сенсорном воспитании детей младшего дошкольного возраста, и о его значимости;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представить родителям пособие, способствующее сенсорному развитию детей, направленное на развитие у детей восприятия    цвета,  формы, величины предметов;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— укрепить сотрудничество семьи и педагогического коллектива.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собрания: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I.  Организационный этап: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 Подготовка места проведения собрания и оборудования.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2.     </w:t>
      </w:r>
      <w:proofErr w:type="gramStart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стенда, выставки по теме (дидактические игры, игрушки, консультации, пособия, литература).</w:t>
      </w:r>
      <w:proofErr w:type="gramEnd"/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 Изготовление </w:t>
      </w:r>
      <w:hyperlink r:id="rId6" w:tooltip="Буклеты для родителей" w:history="1">
        <w:r w:rsidRPr="00847F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буклета для родителей</w:t>
        </w:r>
      </w:hyperlink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 «Сенсорное развитие детей раннего возраста»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 Изготовление представляемого пособи</w:t>
      </w:r>
      <w:proofErr w:type="gramStart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«Учимся играя!»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II.   Вступительный этап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III.   Основной этап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IV.  Рефлексия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Добрый вечер, уважаемые родители! «Ребенку исполнилось 3 года. Это важный рубеж в его жизни — переход от </w:t>
      </w:r>
      <w:proofErr w:type="gramStart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раннего</w:t>
      </w:r>
      <w:proofErr w:type="gramEnd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дошкольному детству. Уже можно задуматься над  дальнейшей его судьбой и над тем, что можно сделать для того, чтобы он вырос умным, честным и счастливым  человеком. Именно в этот период закладываются основы будущей личности, формируются предпосылки физического, умственного, нравственного развития ребенка. И чтобы это формирование было полноценным, необходимо постоянное умелое руководство со стороны взрослых» (Л. </w:t>
      </w:r>
      <w:proofErr w:type="spellStart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Венгер</w:t>
      </w:r>
      <w:proofErr w:type="spellEnd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47FF4" w:rsidRPr="00847FF4" w:rsidRDefault="00847FF4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DB8A5EB" wp14:editId="6FC203C8">
            <wp:extent cx="2401200" cy="1800000"/>
            <wp:effectExtent l="0" t="0" r="0" b="0"/>
            <wp:docPr id="1" name="Рисунок 1" descr="C:\Users\User\Desktop\ясли 2  здание\род собр по сенсорике\DSC0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сли 2  здание\род собр по сенсорике\DSC056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01200" cy="1800000"/>
            <wp:effectExtent l="0" t="0" r="0" b="0"/>
            <wp:docPr id="2" name="Рисунок 2" descr="C:\Users\User\Desktop\ясли 2  здание\род собр по сенсорике\DSC0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ясли 2  здание\род собр по сенсорике\DSC056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Неслучайно я начала собрание с этих слов, так как речь сегодня пойдет </w:t>
      </w:r>
      <w:proofErr w:type="gramStart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сенсорном </w:t>
      </w:r>
      <w:proofErr w:type="gramStart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воспитании</w:t>
      </w:r>
      <w:proofErr w:type="gramEnd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 </w:t>
      </w:r>
      <w:hyperlink r:id="rId9" w:tooltip="Ранний возраст" w:history="1">
        <w:r w:rsidRPr="00847F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раннего возраста</w:t>
        </w:r>
      </w:hyperlink>
      <w:r w:rsidRPr="00847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знаете ли Вы, что такое сенсорное развитие?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Сенсорное развитие ребенка – это развитие его восприятия и формирование представлений о свойствах предметов и различных явлениях окружающего мира. От того, </w:t>
      </w: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насколько точно малыш научится воспринимать предметы и оперировать полученными знаниями, зависит процесс обучения в будущем.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В раннем возрасте малыш приобретает первоначальные знания о жизни через органы чувств, развитие которых идет очень интенсивно в период от 0-3 лет. Необходимо предоставить ребенку как можно больше разнообразных сенсорных впечатлений, а также обучить его перцептивным действиям: осматриванию, выслушиванию, опробованию.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Сенсорные ощущения могут быть разными: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847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зрительные ощущения</w:t>
      </w: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 – ребенок видит контраст между светом и темнотой, различает цвета и оттенки, форму и величину предметов, их количество и расположение в пространстве;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847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слуховые ощущения</w:t>
      </w: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 – ребенок слышит разнообразные звуки – музыку, звуки природы, шумы города, человеческую речь, и учится их различать;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847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вкусовые ощущения</w:t>
      </w: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 – ребенок пробует и учится различать на вкус разнообразные продукты питания и блюда;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847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осязательные ощущения</w:t>
      </w: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 – ребенок ощущает посредством прикосновений, ощупывания различные по фактуре материалы, поверхности различных по величине и форме предметов;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847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обонятельные ощущения</w:t>
      </w: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 – ребенок вдыхает и учится различать разнообразные запахи окружающего мира.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Взрослому под силу помочь малышу увидеть красоту и многообразие окружающего мира, а также воспринимать сенсорные впечатления более осознанно – запоминать, дифференцировать, называть, использовать знания о свойствах предметов и явлений в различных ситуациях. Задача взрослого – расширить и углубить естественные для  его возраста стороны развития. И сделать это можно различными способами. Один из них — это игра. Ведь игра-это ведущий вид деятельности маленького человека, главный источник развития. Чтобы помочь малышу познакомиться с многочисленными новыми понятиями, нужно просто поиграть. С возрастом игра становится более осмысленной, предметной, но ее цель-познание мира, остается неизменной.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сегодня, уважаемые родители, я хочу предложить вам очень простое, но в тоже время очень интересное, а главное познавательное пособие, которое Вы можете сделать вместе с ребенком. За основу выбран фетр, различных ярких цветов, что позволяет привлечь наибольшее внимание малыша.  На каждой странице —  аппликации,  выполнены из подручного материала, различного по фактуре, форме, величине, цвету.  Использовала </w:t>
      </w:r>
      <w:proofErr w:type="gramStart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звуковые</w:t>
      </w:r>
      <w:proofErr w:type="gramEnd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элементы-колокольчик, бубенчик. Каждая страничка, это отдельный сюжет, который можно придумать и обыграть вместе с ребенком. Учитесь, играя!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Это книга поможет Вам развивать мелкую моторику рук малыша, представление о цвете, форме, величине предметов, воспитывать нравственные качества: доброту, умение замечать красоту вокруг себя и бережное отношения к ней.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Родители, чтобы Ваш ребенок вырос любознательным, отзывчивым, умным, общительным — воспользуйтесь </w:t>
      </w:r>
      <w:r w:rsidRPr="00847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некоторыми рекомендациями:</w:t>
      </w:r>
    </w:p>
    <w:p w:rsidR="00041B27" w:rsidRPr="00847FF4" w:rsidRDefault="00041B27" w:rsidP="00041B27">
      <w:pPr>
        <w:numPr>
          <w:ilvl w:val="0"/>
          <w:numId w:val="1"/>
        </w:numPr>
        <w:shd w:val="clear" w:color="auto" w:fill="FFFFFF"/>
        <w:spacing w:after="100" w:line="26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поддавайтесь иллюзии, что Вы обо всем уже знаете. Открывайте мир с вашим ребенком!</w:t>
      </w:r>
    </w:p>
    <w:p w:rsidR="00041B27" w:rsidRPr="00847FF4" w:rsidRDefault="00041B27" w:rsidP="00041B27">
      <w:pPr>
        <w:numPr>
          <w:ilvl w:val="0"/>
          <w:numId w:val="1"/>
        </w:numPr>
        <w:shd w:val="clear" w:color="auto" w:fill="FFFFFF"/>
        <w:spacing w:after="100" w:line="26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Задавайте ребенку как можно больше вопросов.</w:t>
      </w:r>
    </w:p>
    <w:p w:rsidR="00041B27" w:rsidRPr="00847FF4" w:rsidRDefault="00041B27" w:rsidP="00041B27">
      <w:pPr>
        <w:numPr>
          <w:ilvl w:val="0"/>
          <w:numId w:val="1"/>
        </w:numPr>
        <w:shd w:val="clear" w:color="auto" w:fill="FFFFFF"/>
        <w:spacing w:after="100" w:line="26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Всегда внимательно выслушивайте ребенка и никогда не </w:t>
      </w:r>
      <w:proofErr w:type="gramStart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иронизируйте над ним</w:t>
      </w:r>
      <w:proofErr w:type="gramEnd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. Уважайте его интеллектуальный труд.</w:t>
      </w:r>
    </w:p>
    <w:p w:rsidR="00041B27" w:rsidRDefault="00041B27" w:rsidP="00041B27">
      <w:pPr>
        <w:numPr>
          <w:ilvl w:val="0"/>
          <w:numId w:val="1"/>
        </w:numPr>
        <w:shd w:val="clear" w:color="auto" w:fill="FFFFFF"/>
        <w:spacing w:after="100" w:line="26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Проводите совместные опыты и наблюдения.</w:t>
      </w:r>
    </w:p>
    <w:p w:rsidR="00847FF4" w:rsidRDefault="00847FF4" w:rsidP="00847FF4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401200" cy="1800000"/>
            <wp:effectExtent l="0" t="0" r="0" b="0"/>
            <wp:docPr id="3" name="Рисунок 3" descr="C:\Users\User\Desktop\ясли 2  здание\род собр по сенсорике\DSC0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ясли 2  здание\род собр по сенсорике\DSC056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620000" cy="2160000"/>
            <wp:effectExtent l="0" t="0" r="0" b="0"/>
            <wp:docPr id="4" name="Рисунок 4" descr="C:\Users\User\Desktop\ясли 2  здание\род собр по сенсорике\DSC05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ясли 2  здание\род собр по сенсорике\DSC055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FF4" w:rsidRPr="00847FF4" w:rsidRDefault="00847FF4" w:rsidP="00847FF4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1B27" w:rsidRPr="00847FF4" w:rsidRDefault="00041B27" w:rsidP="00041B27">
      <w:pPr>
        <w:numPr>
          <w:ilvl w:val="0"/>
          <w:numId w:val="1"/>
        </w:numPr>
        <w:shd w:val="clear" w:color="auto" w:fill="FFFFFF"/>
        <w:spacing w:after="100" w:line="26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Поощряйте самостоятельность и инициативу.</w:t>
      </w:r>
    </w:p>
    <w:p w:rsidR="00041B27" w:rsidRPr="00847FF4" w:rsidRDefault="00041B27" w:rsidP="00041B27">
      <w:pPr>
        <w:numPr>
          <w:ilvl w:val="0"/>
          <w:numId w:val="1"/>
        </w:numPr>
        <w:shd w:val="clear" w:color="auto" w:fill="FFFFFF"/>
        <w:spacing w:after="100" w:line="26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Фантазируйте, играйте, открывайте!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 родители, в завершении собрания хотелось бы узнать — чем полезна именно для Вас данная встреча? И хочу Вам предложить изготовить, совместно с ребенком, пособие, которое сможете презентовать на следующей нашей встрече.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Благодарю вас за внимание! Всем большое спасибо! До свидания.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7F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Используемая литература: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1.  Воспитание сенсорной культуры ребенка от рождения до 6 лет: Книга для воспитателя детского сада</w:t>
      </w:r>
      <w:proofErr w:type="gramStart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/ П</w:t>
      </w:r>
      <w:proofErr w:type="gramEnd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реакцией Л.А. </w:t>
      </w:r>
      <w:proofErr w:type="spellStart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Вегнера</w:t>
      </w:r>
      <w:proofErr w:type="spellEnd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— М.: </w:t>
      </w:r>
      <w:proofErr w:type="spellStart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Просвящение</w:t>
      </w:r>
      <w:proofErr w:type="spellEnd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, 1988.</w:t>
      </w:r>
    </w:p>
    <w:p w:rsidR="00041B27" w:rsidRPr="00847FF4" w:rsidRDefault="00041B27" w:rsidP="00041B27">
      <w:pPr>
        <w:shd w:val="clear" w:color="auto" w:fill="FFFFFF"/>
        <w:spacing w:after="10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2.  Сенсорное развитие детей раннего возраста: Методическое пособие для воспитателей и родителей</w:t>
      </w:r>
      <w:proofErr w:type="gramStart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/ П</w:t>
      </w:r>
      <w:proofErr w:type="gramEnd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редакцией Е.А. </w:t>
      </w:r>
      <w:proofErr w:type="spellStart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Янушко</w:t>
      </w:r>
      <w:proofErr w:type="spellEnd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.-М.: </w:t>
      </w:r>
      <w:proofErr w:type="spellStart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Мозайка</w:t>
      </w:r>
      <w:proofErr w:type="spellEnd"/>
      <w:r w:rsidRPr="00847FF4">
        <w:rPr>
          <w:rFonts w:ascii="Times New Roman" w:eastAsia="Times New Roman" w:hAnsi="Times New Roman" w:cs="Times New Roman"/>
          <w:color w:val="000000"/>
          <w:sz w:val="24"/>
          <w:szCs w:val="24"/>
        </w:rPr>
        <w:t>-Синтез, 2010.</w:t>
      </w:r>
    </w:p>
    <w:p w:rsidR="006C5722" w:rsidRPr="00847FF4" w:rsidRDefault="006C5722">
      <w:pPr>
        <w:rPr>
          <w:rFonts w:ascii="Times New Roman" w:hAnsi="Times New Roman" w:cs="Times New Roman"/>
          <w:sz w:val="24"/>
          <w:szCs w:val="24"/>
        </w:rPr>
      </w:pPr>
    </w:p>
    <w:sectPr w:rsidR="006C5722" w:rsidRPr="00847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6709D"/>
    <w:multiLevelType w:val="multilevel"/>
    <w:tmpl w:val="5D38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1B27"/>
    <w:rsid w:val="00041B27"/>
    <w:rsid w:val="006C5722"/>
    <w:rsid w:val="0084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1B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B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4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41B27"/>
    <w:rPr>
      <w:i/>
      <w:iCs/>
    </w:rPr>
  </w:style>
  <w:style w:type="character" w:styleId="a5">
    <w:name w:val="Strong"/>
    <w:basedOn w:val="a0"/>
    <w:uiPriority w:val="22"/>
    <w:qFormat/>
    <w:rsid w:val="00041B27"/>
    <w:rPr>
      <w:b/>
      <w:bCs/>
    </w:rPr>
  </w:style>
  <w:style w:type="character" w:customStyle="1" w:styleId="apple-converted-space">
    <w:name w:val="apple-converted-space"/>
    <w:basedOn w:val="a0"/>
    <w:rsid w:val="00041B27"/>
  </w:style>
  <w:style w:type="character" w:styleId="a6">
    <w:name w:val="Hyperlink"/>
    <w:basedOn w:val="a0"/>
    <w:uiPriority w:val="99"/>
    <w:semiHidden/>
    <w:unhideWhenUsed/>
    <w:rsid w:val="00041B2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47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7F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etadetstva.net/roditelyam/skoro-zavtra-v-shkolu/buklet-dlya-roditelej-podgotovka-ruki-k-pismu.html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planetadetstva.net/pedagogam/rannij-vozr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873</Words>
  <Characters>4979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Mashunia</dc:creator>
  <cp:keywords/>
  <dc:description/>
  <cp:lastModifiedBy>User</cp:lastModifiedBy>
  <cp:revision>5</cp:revision>
  <dcterms:created xsi:type="dcterms:W3CDTF">2016-02-19T15:43:00Z</dcterms:created>
  <dcterms:modified xsi:type="dcterms:W3CDTF">2016-02-24T06:09:00Z</dcterms:modified>
</cp:coreProperties>
</file>