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5F" w:rsidRPr="0016435F" w:rsidRDefault="00E16B8D" w:rsidP="00164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-55.45pt;margin-top:-2.1pt;width:540.8pt;height:768pt;z-index:-251658240" fillcolor="white [3201]" strokecolor="black [3200]" strokeweight="5pt">
            <v:stroke linestyle="thickThin"/>
            <v:shadow color="#868686"/>
            <o:extrusion v:ext="view" rotationangle="-5"/>
          </v:rect>
        </w:pict>
      </w:r>
    </w:p>
    <w:p w:rsidR="0016435F" w:rsidRPr="00E16B8D" w:rsidRDefault="0016435F" w:rsidP="0016435F">
      <w:pPr>
        <w:spacing w:after="0" w:line="240" w:lineRule="auto"/>
        <w:rPr>
          <w:rFonts w:ascii="Monotype Corsiva" w:hAnsi="Monotype Corsiva" w:cs="David"/>
          <w:b/>
          <w:sz w:val="56"/>
          <w:szCs w:val="28"/>
          <w:u w:val="single"/>
        </w:rPr>
      </w:pPr>
      <w:r>
        <w:rPr>
          <w:rFonts w:ascii="Monotype Corsiva" w:hAnsi="Monotype Corsiva" w:cs="Times New Roman"/>
          <w:sz w:val="48"/>
          <w:szCs w:val="28"/>
        </w:rPr>
        <w:t xml:space="preserve"> </w:t>
      </w:r>
      <w:r w:rsidRPr="00E16B8D">
        <w:rPr>
          <w:rFonts w:ascii="Monotype Corsiva" w:hAnsi="Monotype Corsiva" w:cs="David"/>
          <w:b/>
          <w:sz w:val="56"/>
          <w:szCs w:val="28"/>
          <w:u w:val="single"/>
        </w:rPr>
        <w:t>ПАМЯТКА</w:t>
      </w:r>
    </w:p>
    <w:p w:rsidR="0016435F" w:rsidRPr="00E16B8D" w:rsidRDefault="0016435F" w:rsidP="0016435F">
      <w:pPr>
        <w:spacing w:after="0" w:line="240" w:lineRule="auto"/>
        <w:rPr>
          <w:rFonts w:ascii="Monotype Corsiva" w:hAnsi="Monotype Corsiva" w:cs="David"/>
          <w:b/>
          <w:sz w:val="48"/>
          <w:szCs w:val="28"/>
          <w:u w:val="single"/>
        </w:rPr>
      </w:pPr>
      <w:r w:rsidRPr="00E16B8D">
        <w:rPr>
          <w:rFonts w:ascii="Monotype Corsiva" w:hAnsi="Monotype Corsiva" w:cs="David"/>
          <w:b/>
          <w:sz w:val="48"/>
          <w:szCs w:val="28"/>
        </w:rPr>
        <w:t xml:space="preserve">                      </w:t>
      </w:r>
      <w:r w:rsidRPr="00E16B8D">
        <w:rPr>
          <w:rFonts w:ascii="Monotype Corsiva" w:hAnsi="Monotype Corsiva" w:cs="David"/>
          <w:b/>
          <w:sz w:val="48"/>
          <w:szCs w:val="28"/>
          <w:u w:val="single"/>
        </w:rPr>
        <w:t>для  родителей</w:t>
      </w:r>
    </w:p>
    <w:p w:rsidR="0016435F" w:rsidRPr="00E16B8D" w:rsidRDefault="0016435F" w:rsidP="0016435F">
      <w:pPr>
        <w:spacing w:after="0" w:line="240" w:lineRule="auto"/>
        <w:jc w:val="center"/>
        <w:rPr>
          <w:rFonts w:ascii="Monotype Corsiva" w:hAnsi="Monotype Corsiva" w:cs="David"/>
          <w:b/>
          <w:sz w:val="48"/>
          <w:szCs w:val="28"/>
          <w:u w:val="single"/>
        </w:rPr>
      </w:pPr>
      <w:r w:rsidRPr="00E16B8D">
        <w:rPr>
          <w:rFonts w:ascii="Monotype Corsiva" w:hAnsi="Monotype Corsiva" w:cs="David"/>
          <w:b/>
          <w:sz w:val="48"/>
          <w:szCs w:val="28"/>
        </w:rPr>
        <w:t xml:space="preserve">                                </w:t>
      </w:r>
      <w:r w:rsidRPr="00E16B8D">
        <w:rPr>
          <w:rFonts w:ascii="Monotype Corsiva" w:hAnsi="Monotype Corsiva" w:cs="David"/>
          <w:b/>
          <w:sz w:val="48"/>
          <w:szCs w:val="28"/>
          <w:u w:val="single"/>
        </w:rPr>
        <w:t>по иммунизации</w:t>
      </w:r>
      <w:r w:rsidR="00E16B8D" w:rsidRPr="00E16B8D">
        <w:rPr>
          <w:rFonts w:ascii="Monotype Corsiva" w:hAnsi="Monotype Corsiva" w:cs="David"/>
          <w:b/>
          <w:sz w:val="48"/>
          <w:szCs w:val="28"/>
          <w:u w:val="single"/>
        </w:rPr>
        <w:t>.</w:t>
      </w:r>
    </w:p>
    <w:p w:rsidR="0016435F" w:rsidRPr="00E16B8D" w:rsidRDefault="0016435F" w:rsidP="0016435F">
      <w:pPr>
        <w:spacing w:after="0" w:line="240" w:lineRule="auto"/>
        <w:rPr>
          <w:rFonts w:ascii="Times New Roman" w:hAnsi="Times New Roman" w:cs="David"/>
          <w:b/>
          <w:sz w:val="28"/>
          <w:szCs w:val="28"/>
        </w:rPr>
      </w:pPr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8D">
        <w:rPr>
          <w:rFonts w:ascii="Times New Roman" w:hAnsi="Times New Roman" w:cs="Times New Roman"/>
          <w:b/>
          <w:sz w:val="36"/>
          <w:szCs w:val="28"/>
        </w:rPr>
        <w:t>Иммунитет</w:t>
      </w:r>
      <w:r w:rsidRPr="0016435F">
        <w:rPr>
          <w:rFonts w:ascii="Times New Roman" w:hAnsi="Times New Roman" w:cs="Times New Roman"/>
          <w:sz w:val="28"/>
          <w:szCs w:val="28"/>
        </w:rPr>
        <w:t xml:space="preserve">  –  это  способность  организма  противостоять  </w:t>
      </w:r>
      <w:proofErr w:type="gramStart"/>
      <w:r w:rsidRPr="0016435F">
        <w:rPr>
          <w:rFonts w:ascii="Times New Roman" w:hAnsi="Times New Roman" w:cs="Times New Roman"/>
          <w:sz w:val="28"/>
          <w:szCs w:val="28"/>
        </w:rPr>
        <w:t>различным</w:t>
      </w:r>
      <w:proofErr w:type="gramEnd"/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35F">
        <w:rPr>
          <w:rFonts w:ascii="Times New Roman" w:hAnsi="Times New Roman" w:cs="Times New Roman"/>
          <w:sz w:val="28"/>
          <w:szCs w:val="28"/>
        </w:rPr>
        <w:t>заболеваниям, которые вызываются вирусами, бактериями и токсинами.</w:t>
      </w:r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35F">
        <w:rPr>
          <w:rFonts w:ascii="Times New Roman" w:hAnsi="Times New Roman" w:cs="Times New Roman"/>
          <w:sz w:val="28"/>
          <w:szCs w:val="28"/>
        </w:rPr>
        <w:t>В  ответ  на  появление  в  организме    инфекционных  агентов,  вырабатываются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35F">
        <w:rPr>
          <w:rFonts w:ascii="Times New Roman" w:hAnsi="Times New Roman" w:cs="Times New Roman"/>
          <w:sz w:val="28"/>
          <w:szCs w:val="28"/>
        </w:rPr>
        <w:t>защитные белки, которые называются антителами. Образовавшиеся антитела обычно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35F">
        <w:rPr>
          <w:rFonts w:ascii="Times New Roman" w:hAnsi="Times New Roman" w:cs="Times New Roman"/>
          <w:sz w:val="28"/>
          <w:szCs w:val="28"/>
        </w:rPr>
        <w:t>сохраняются  в  организме  долгие  годы,  обеспечивая  ему  надежную  защиту.</w:t>
      </w:r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35F">
        <w:rPr>
          <w:rFonts w:ascii="Times New Roman" w:hAnsi="Times New Roman" w:cs="Times New Roman"/>
          <w:sz w:val="28"/>
          <w:szCs w:val="28"/>
        </w:rPr>
        <w:t xml:space="preserve">Невосприимчивость  к  инфекционным  заболеваниям  можно  приобрести,    </w:t>
      </w:r>
      <w:proofErr w:type="spellStart"/>
      <w:r w:rsidRPr="0016435F">
        <w:rPr>
          <w:rFonts w:ascii="Times New Roman" w:hAnsi="Times New Roman" w:cs="Times New Roman"/>
          <w:sz w:val="28"/>
          <w:szCs w:val="28"/>
        </w:rPr>
        <w:t>переболевданной</w:t>
      </w:r>
      <w:proofErr w:type="spellEnd"/>
      <w:r w:rsidRPr="0016435F">
        <w:rPr>
          <w:rFonts w:ascii="Times New Roman" w:hAnsi="Times New Roman" w:cs="Times New Roman"/>
          <w:sz w:val="28"/>
          <w:szCs w:val="28"/>
        </w:rPr>
        <w:t xml:space="preserve"> инфекцией, либо путем  вакцинации.</w:t>
      </w:r>
      <w:r w:rsidR="00E16B8D">
        <w:rPr>
          <w:rFonts w:ascii="Times New Roman" w:hAnsi="Times New Roman" w:cs="Times New Roman"/>
          <w:sz w:val="28"/>
          <w:szCs w:val="28"/>
        </w:rPr>
        <w:t xml:space="preserve"> </w:t>
      </w:r>
      <w:r w:rsidRPr="0016435F">
        <w:rPr>
          <w:rFonts w:ascii="Times New Roman" w:hAnsi="Times New Roman" w:cs="Times New Roman"/>
          <w:sz w:val="28"/>
          <w:szCs w:val="28"/>
        </w:rPr>
        <w:t xml:space="preserve">Для  проведения  </w:t>
      </w:r>
      <w:proofErr w:type="spellStart"/>
      <w:r w:rsidRPr="0016435F">
        <w:rPr>
          <w:rFonts w:ascii="Times New Roman" w:hAnsi="Times New Roman" w:cs="Times New Roman"/>
          <w:sz w:val="28"/>
          <w:szCs w:val="28"/>
        </w:rPr>
        <w:t>вакцинопрофилактики</w:t>
      </w:r>
      <w:proofErr w:type="spellEnd"/>
      <w:r w:rsidRPr="0016435F">
        <w:rPr>
          <w:rFonts w:ascii="Times New Roman" w:hAnsi="Times New Roman" w:cs="Times New Roman"/>
          <w:sz w:val="28"/>
          <w:szCs w:val="28"/>
        </w:rPr>
        <w:t xml:space="preserve">  в  России  существует  календарь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35F">
        <w:rPr>
          <w:rFonts w:ascii="Times New Roman" w:hAnsi="Times New Roman" w:cs="Times New Roman"/>
          <w:sz w:val="28"/>
          <w:szCs w:val="28"/>
        </w:rPr>
        <w:t>профилактических  прививок,  где  прививки  делятся  на  две  группы:  плановые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35F">
        <w:rPr>
          <w:rFonts w:ascii="Times New Roman" w:hAnsi="Times New Roman" w:cs="Times New Roman"/>
          <w:sz w:val="28"/>
          <w:szCs w:val="28"/>
        </w:rPr>
        <w:t>(прививки  от  гепатита  В,  туберкулеза,  дифтерии,  кори,  коклюша,  столбняка,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35F">
        <w:rPr>
          <w:rFonts w:ascii="Times New Roman" w:hAnsi="Times New Roman" w:cs="Times New Roman"/>
          <w:sz w:val="28"/>
          <w:szCs w:val="28"/>
        </w:rPr>
        <w:t>полиомиелита,  паротита,  краснухи)  и  экстренные,  которые  проводятся 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35F">
        <w:rPr>
          <w:rFonts w:ascii="Times New Roman" w:hAnsi="Times New Roman" w:cs="Times New Roman"/>
          <w:sz w:val="28"/>
          <w:szCs w:val="28"/>
        </w:rPr>
        <w:t xml:space="preserve">ухудшении  эпидемической обстановки  (прививки от  гриппа, клещевого  </w:t>
      </w:r>
      <w:proofErr w:type="spellStart"/>
      <w:r w:rsidRPr="0016435F">
        <w:rPr>
          <w:rFonts w:ascii="Times New Roman" w:hAnsi="Times New Roman" w:cs="Times New Roman"/>
          <w:sz w:val="28"/>
          <w:szCs w:val="28"/>
        </w:rPr>
        <w:t>энцефалита,гепатита</w:t>
      </w:r>
      <w:proofErr w:type="spellEnd"/>
      <w:proofErr w:type="gramStart"/>
      <w:r w:rsidRPr="0016435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16435F">
        <w:rPr>
          <w:rFonts w:ascii="Times New Roman" w:hAnsi="Times New Roman" w:cs="Times New Roman"/>
          <w:sz w:val="28"/>
          <w:szCs w:val="28"/>
        </w:rPr>
        <w:t>, менингококковой инфекции, холеры и др.).</w:t>
      </w:r>
    </w:p>
    <w:p w:rsid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435F">
        <w:rPr>
          <w:rFonts w:ascii="Times New Roman" w:hAnsi="Times New Roman" w:cs="Times New Roman"/>
          <w:b/>
          <w:sz w:val="28"/>
          <w:szCs w:val="28"/>
          <w:u w:val="single"/>
        </w:rPr>
        <w:t>Самое эффективное средство защиты Вашего ребенка -  это прививка!</w:t>
      </w:r>
    </w:p>
    <w:p w:rsid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35F">
        <w:rPr>
          <w:rFonts w:ascii="Times New Roman" w:hAnsi="Times New Roman" w:cs="Times New Roman"/>
          <w:sz w:val="28"/>
          <w:szCs w:val="28"/>
        </w:rPr>
        <w:t>Часто  родители  задают  вопрос:  «Насколько  безопасна  вакцинация?».  В  настоящее</w:t>
      </w:r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35F">
        <w:rPr>
          <w:rFonts w:ascii="Times New Roman" w:hAnsi="Times New Roman" w:cs="Times New Roman"/>
          <w:sz w:val="28"/>
          <w:szCs w:val="28"/>
        </w:rPr>
        <w:t>время вакцинация достаточно безопасна так как:</w:t>
      </w:r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35F">
        <w:rPr>
          <w:rFonts w:ascii="Times New Roman" w:hAnsi="Times New Roman" w:cs="Times New Roman"/>
          <w:sz w:val="28"/>
          <w:szCs w:val="28"/>
        </w:rPr>
        <w:t xml:space="preserve">  современные  вакцины  изготавливаются  с  использованием  </w:t>
      </w:r>
      <w:proofErr w:type="gramStart"/>
      <w:r w:rsidRPr="0016435F">
        <w:rPr>
          <w:rFonts w:ascii="Times New Roman" w:hAnsi="Times New Roman" w:cs="Times New Roman"/>
          <w:sz w:val="28"/>
          <w:szCs w:val="28"/>
        </w:rPr>
        <w:t>высоких</w:t>
      </w:r>
      <w:proofErr w:type="gramEnd"/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35F">
        <w:rPr>
          <w:rFonts w:ascii="Times New Roman" w:hAnsi="Times New Roman" w:cs="Times New Roman"/>
          <w:sz w:val="28"/>
          <w:szCs w:val="28"/>
        </w:rPr>
        <w:t>технологий</w:t>
      </w:r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35F">
        <w:rPr>
          <w:rFonts w:ascii="Times New Roman" w:hAnsi="Times New Roman" w:cs="Times New Roman"/>
          <w:sz w:val="28"/>
          <w:szCs w:val="28"/>
        </w:rPr>
        <w:t>  они обладают хорошей эффективностью и переносимостью</w:t>
      </w:r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35F">
        <w:rPr>
          <w:rFonts w:ascii="Times New Roman" w:hAnsi="Times New Roman" w:cs="Times New Roman"/>
          <w:sz w:val="28"/>
          <w:szCs w:val="28"/>
        </w:rPr>
        <w:t>  риск осложнений  при применении сведен к минимуму</w:t>
      </w:r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35F">
        <w:rPr>
          <w:rFonts w:ascii="Times New Roman" w:hAnsi="Times New Roman" w:cs="Times New Roman"/>
          <w:sz w:val="28"/>
          <w:szCs w:val="28"/>
        </w:rPr>
        <w:t>  количество противопоказаний незначительно</w:t>
      </w:r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35F">
        <w:rPr>
          <w:rFonts w:ascii="Times New Roman" w:hAnsi="Times New Roman" w:cs="Times New Roman"/>
          <w:sz w:val="28"/>
          <w:szCs w:val="28"/>
        </w:rPr>
        <w:t xml:space="preserve">Перед вакцинацией ребенка обязательно   осматривает   врач и определяет </w:t>
      </w:r>
      <w:proofErr w:type="spellStart"/>
      <w:r w:rsidRPr="0016435F">
        <w:rPr>
          <w:rFonts w:ascii="Times New Roman" w:hAnsi="Times New Roman" w:cs="Times New Roman"/>
          <w:sz w:val="28"/>
          <w:szCs w:val="28"/>
        </w:rPr>
        <w:t>показанияили</w:t>
      </w:r>
      <w:proofErr w:type="spellEnd"/>
      <w:r w:rsidRPr="0016435F">
        <w:rPr>
          <w:rFonts w:ascii="Times New Roman" w:hAnsi="Times New Roman" w:cs="Times New Roman"/>
          <w:sz w:val="28"/>
          <w:szCs w:val="28"/>
        </w:rPr>
        <w:t xml:space="preserve"> противопоказания к вакцинации.</w:t>
      </w:r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35F">
        <w:rPr>
          <w:rFonts w:ascii="Times New Roman" w:hAnsi="Times New Roman" w:cs="Times New Roman"/>
          <w:sz w:val="28"/>
          <w:szCs w:val="28"/>
        </w:rPr>
        <w:t>Право  на  иммунизацию  обеспечивается    Федеральным  законом  «</w:t>
      </w:r>
      <w:proofErr w:type="gramStart"/>
      <w:r w:rsidRPr="0016435F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35F">
        <w:rPr>
          <w:rFonts w:ascii="Times New Roman" w:hAnsi="Times New Roman" w:cs="Times New Roman"/>
          <w:sz w:val="28"/>
          <w:szCs w:val="28"/>
        </w:rPr>
        <w:t>иммунопрофилактике инфекционных болезней человека»  № 157 – ФЗ от  17 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35F">
        <w:rPr>
          <w:rFonts w:ascii="Times New Roman" w:hAnsi="Times New Roman" w:cs="Times New Roman"/>
          <w:sz w:val="28"/>
          <w:szCs w:val="28"/>
        </w:rPr>
        <w:t>1998 г. В  главах 2 – 6  освеще</w:t>
      </w:r>
      <w:r>
        <w:rPr>
          <w:rFonts w:ascii="Times New Roman" w:hAnsi="Times New Roman" w:cs="Times New Roman"/>
          <w:sz w:val="28"/>
          <w:szCs w:val="28"/>
        </w:rPr>
        <w:t xml:space="preserve">ны права и обязанности граждан, </w:t>
      </w:r>
      <w:r w:rsidRPr="0016435F">
        <w:rPr>
          <w:rFonts w:ascii="Times New Roman" w:hAnsi="Times New Roman" w:cs="Times New Roman"/>
          <w:sz w:val="28"/>
          <w:szCs w:val="28"/>
        </w:rPr>
        <w:t xml:space="preserve">которым </w:t>
      </w:r>
      <w:proofErr w:type="spellStart"/>
      <w:r w:rsidRPr="0016435F">
        <w:rPr>
          <w:rFonts w:ascii="Times New Roman" w:hAnsi="Times New Roman" w:cs="Times New Roman"/>
          <w:sz w:val="28"/>
          <w:szCs w:val="28"/>
        </w:rPr>
        <w:t>проводитсявакцинопрофилактика</w:t>
      </w:r>
      <w:proofErr w:type="spellEnd"/>
      <w:r w:rsidRPr="0016435F">
        <w:rPr>
          <w:rFonts w:ascii="Times New Roman" w:hAnsi="Times New Roman" w:cs="Times New Roman"/>
          <w:sz w:val="28"/>
          <w:szCs w:val="28"/>
        </w:rPr>
        <w:t>.</w:t>
      </w:r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35F">
        <w:rPr>
          <w:rFonts w:ascii="Times New Roman" w:hAnsi="Times New Roman" w:cs="Times New Roman"/>
          <w:b/>
          <w:sz w:val="28"/>
          <w:szCs w:val="28"/>
        </w:rPr>
        <w:t xml:space="preserve">Активная  иммунизация    наиболее  эффективный  метод  защиты  </w:t>
      </w:r>
      <w:proofErr w:type="gramStart"/>
      <w:r w:rsidRPr="0016435F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35F">
        <w:rPr>
          <w:rFonts w:ascii="Times New Roman" w:hAnsi="Times New Roman" w:cs="Times New Roman"/>
          <w:b/>
          <w:sz w:val="28"/>
          <w:szCs w:val="28"/>
        </w:rPr>
        <w:t>инфекций.</w:t>
      </w:r>
    </w:p>
    <w:p w:rsidR="0016435F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B2" w:rsidRPr="0016435F" w:rsidRDefault="0016435F" w:rsidP="001643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35F">
        <w:rPr>
          <w:rFonts w:ascii="Times New Roman" w:hAnsi="Times New Roman" w:cs="Times New Roman"/>
          <w:b/>
          <w:sz w:val="28"/>
          <w:szCs w:val="28"/>
        </w:rPr>
        <w:t>ЗАЩИТИТЬ   РЕБЕНКА – ВАШ   РОДИТЕЛЬСКИЙ   ДОЛГ!</w:t>
      </w:r>
    </w:p>
    <w:sectPr w:rsidR="00AC41B2" w:rsidRPr="0016435F" w:rsidSect="001643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6435F"/>
    <w:rsid w:val="0016435F"/>
    <w:rsid w:val="00AC41B2"/>
    <w:rsid w:val="00E16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Дядя Кузин</dc:creator>
  <cp:lastModifiedBy>Дядя Кузин</cp:lastModifiedBy>
  <cp:revision>2</cp:revision>
  <dcterms:created xsi:type="dcterms:W3CDTF">2014-04-21T18:14:00Z</dcterms:created>
  <dcterms:modified xsi:type="dcterms:W3CDTF">2014-04-21T18:27:00Z</dcterms:modified>
</cp:coreProperties>
</file>