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EF" w:rsidRPr="00F338EF" w:rsidRDefault="00F338EF" w:rsidP="00F338EF">
      <w:pPr>
        <w:shd w:val="clear" w:color="auto" w:fill="FFFFFF"/>
        <w:spacing w:before="173" w:after="520" w:line="288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52"/>
          <w:szCs w:val="52"/>
        </w:rPr>
        <w:t xml:space="preserve">        </w:t>
      </w:r>
      <w:r w:rsidRPr="00F338EF">
        <w:rPr>
          <w:rFonts w:ascii="Times New Roman" w:eastAsia="Times New Roman" w:hAnsi="Times New Roman" w:cs="Times New Roman"/>
          <w:color w:val="FF0000"/>
          <w:kern w:val="36"/>
          <w:sz w:val="52"/>
          <w:szCs w:val="52"/>
        </w:rPr>
        <w:t>Консультация для родителей «</w:t>
      </w:r>
      <w:proofErr w:type="gramStart"/>
      <w:r w:rsidRPr="00F338EF">
        <w:rPr>
          <w:rFonts w:ascii="Times New Roman" w:eastAsia="Times New Roman" w:hAnsi="Times New Roman" w:cs="Times New Roman"/>
          <w:color w:val="FF0000"/>
          <w:kern w:val="36"/>
          <w:sz w:val="52"/>
          <w:szCs w:val="52"/>
        </w:rPr>
        <w:t>Художественно-эстетическое</w:t>
      </w:r>
      <w:proofErr w:type="gramEnd"/>
      <w:r w:rsidRPr="00F338EF">
        <w:rPr>
          <w:rFonts w:ascii="Times New Roman" w:eastAsia="Times New Roman" w:hAnsi="Times New Roman" w:cs="Times New Roman"/>
          <w:color w:val="FF0000"/>
          <w:kern w:val="36"/>
          <w:sz w:val="52"/>
          <w:szCs w:val="52"/>
        </w:rPr>
        <w:t xml:space="preserve"> развития детей дошкольного возраста в дома</w:t>
      </w:r>
      <w:r w:rsidR="00730B0A">
        <w:rPr>
          <w:rFonts w:ascii="Times New Roman" w:eastAsia="Times New Roman" w:hAnsi="Times New Roman" w:cs="Times New Roman"/>
          <w:color w:val="FF0000"/>
          <w:kern w:val="36"/>
          <w:sz w:val="52"/>
          <w:szCs w:val="52"/>
        </w:rPr>
        <w:t xml:space="preserve">шних  </w:t>
      </w:r>
      <w:r w:rsidRPr="00F338EF">
        <w:rPr>
          <w:rFonts w:ascii="Times New Roman" w:eastAsia="Times New Roman" w:hAnsi="Times New Roman" w:cs="Times New Roman"/>
          <w:color w:val="FF0000"/>
          <w:kern w:val="36"/>
          <w:sz w:val="52"/>
          <w:szCs w:val="52"/>
        </w:rPr>
        <w:t>условиях»</w:t>
      </w:r>
    </w:p>
    <w:p w:rsidR="00F338EF" w:rsidRPr="00F338EF" w:rsidRDefault="00F338EF" w:rsidP="00F338EF">
      <w:pPr>
        <w:spacing w:after="0" w:line="240" w:lineRule="auto"/>
        <w:rPr>
          <w:rFonts w:ascii="Arial" w:eastAsia="Times New Roman" w:hAnsi="Arial" w:cs="Arial"/>
          <w:color w:val="111111"/>
          <w:sz w:val="31"/>
          <w:szCs w:val="31"/>
        </w:rPr>
      </w:pPr>
    </w:p>
    <w:p w:rsidR="00F338EF" w:rsidRPr="00F338EF" w:rsidRDefault="00F338EF" w:rsidP="00F338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Каждый ребенок-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художник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.</w:t>
      </w:r>
    </w:p>
    <w:p w:rsidR="00F338EF" w:rsidRPr="00F338EF" w:rsidRDefault="00F338EF" w:rsidP="00F338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Трудность в том, чтобы остаться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художником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,</w:t>
      </w:r>
    </w:p>
    <w:p w:rsidR="00F338EF" w:rsidRPr="00F338EF" w:rsidRDefault="00F338EF" w:rsidP="00F338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выйдя из детского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возраста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.</w:t>
      </w:r>
    </w:p>
    <w:p w:rsidR="00F338EF" w:rsidRPr="00F338EF" w:rsidRDefault="00F338EF" w:rsidP="00F338EF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Пабло Пикассо</w:t>
      </w:r>
    </w:p>
    <w:p w:rsidR="00F338EF" w:rsidRPr="00F338EF" w:rsidRDefault="00F338EF" w:rsidP="00F338EF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Природа – источник радостных переживаний, эстетических чувств.</w:t>
      </w:r>
    </w:p>
    <w:p w:rsidR="00F338EF" w:rsidRPr="00F338EF" w:rsidRDefault="00F338EF" w:rsidP="00F338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В современном мире интерес к произведениям изобразительного искусства постоянно повышается, но вместе с тем, сложилось несколько пренебрежительное отношение к занятиям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 xml:space="preserve">детей </w:t>
      </w:r>
      <w:proofErr w:type="spellStart"/>
      <w:r w:rsidRPr="00F338EF">
        <w:rPr>
          <w:rFonts w:ascii="Arial" w:eastAsia="Times New Roman" w:hAnsi="Arial" w:cs="Arial"/>
          <w:b/>
          <w:bCs/>
          <w:color w:val="111111"/>
          <w:sz w:val="31"/>
        </w:rPr>
        <w:t>изодеятельностью</w:t>
      </w:r>
      <w:proofErr w:type="spellEnd"/>
      <w:r w:rsidRPr="00F338EF">
        <w:rPr>
          <w:rFonts w:ascii="Arial" w:eastAsia="Times New Roman" w:hAnsi="Arial" w:cs="Arial"/>
          <w:color w:val="111111"/>
          <w:sz w:val="31"/>
          <w:szCs w:val="31"/>
        </w:rPr>
        <w:t xml:space="preserve">, недооценивается значимость </w:t>
      </w:r>
      <w:proofErr w:type="spellStart"/>
      <w:r w:rsidRPr="00F338EF">
        <w:rPr>
          <w:rFonts w:ascii="Arial" w:eastAsia="Times New Roman" w:hAnsi="Arial" w:cs="Arial"/>
          <w:color w:val="111111"/>
          <w:sz w:val="31"/>
          <w:szCs w:val="31"/>
        </w:rPr>
        <w:t>изодеятельности</w:t>
      </w:r>
      <w:proofErr w:type="spellEnd"/>
      <w:r w:rsidRPr="00F338EF">
        <w:rPr>
          <w:rFonts w:ascii="Arial" w:eastAsia="Times New Roman" w:hAnsi="Arial" w:cs="Arial"/>
          <w:color w:val="111111"/>
          <w:sz w:val="31"/>
          <w:szCs w:val="31"/>
        </w:rPr>
        <w:t>, в частности рисования, в общем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развитии дошкольников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.</w:t>
      </w:r>
    </w:p>
    <w:p w:rsidR="00F338EF" w:rsidRPr="00F338EF" w:rsidRDefault="00F338EF" w:rsidP="00F338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Между тем </w:t>
      </w:r>
      <w:r w:rsidRPr="00C67EC2">
        <w:rPr>
          <w:rFonts w:ascii="Times New Roman" w:eastAsia="Times New Roman" w:hAnsi="Times New Roman" w:cs="Times New Roman"/>
          <w:i/>
          <w:iCs/>
          <w:color w:val="111111"/>
          <w:sz w:val="31"/>
          <w:szCs w:val="31"/>
          <w:bdr w:val="none" w:sz="0" w:space="0" w:color="auto" w:frame="1"/>
        </w:rPr>
        <w:t>(</w:t>
      </w:r>
      <w:r w:rsidRPr="00C67EC2">
        <w:rPr>
          <w:rFonts w:ascii="Times New Roman" w:eastAsia="Times New Roman" w:hAnsi="Times New Roman" w:cs="Times New Roman"/>
          <w:i/>
          <w:iCs/>
          <w:sz w:val="31"/>
          <w:szCs w:val="31"/>
          <w:bdr w:val="none" w:sz="0" w:space="0" w:color="auto" w:frame="1"/>
        </w:rPr>
        <w:t xml:space="preserve">по </w:t>
      </w:r>
      <w:proofErr w:type="spellStart"/>
      <w:r w:rsidRPr="00C67EC2">
        <w:rPr>
          <w:rFonts w:ascii="Times New Roman" w:eastAsia="Times New Roman" w:hAnsi="Times New Roman" w:cs="Times New Roman"/>
          <w:i/>
          <w:iCs/>
          <w:sz w:val="31"/>
          <w:szCs w:val="31"/>
          <w:bdr w:val="none" w:sz="0" w:space="0" w:color="auto" w:frame="1"/>
        </w:rPr>
        <w:t>Выготскому</w:t>
      </w:r>
      <w:proofErr w:type="spellEnd"/>
      <w:r w:rsidRPr="00C67EC2">
        <w:rPr>
          <w:rFonts w:ascii="Times New Roman" w:eastAsia="Times New Roman" w:hAnsi="Times New Roman" w:cs="Times New Roman"/>
          <w:i/>
          <w:iCs/>
          <w:sz w:val="31"/>
          <w:szCs w:val="31"/>
          <w:bdr w:val="none" w:sz="0" w:space="0" w:color="auto" w:frame="1"/>
        </w:rPr>
        <w:t xml:space="preserve"> JI.)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 психологическая особенность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 xml:space="preserve">детей дошкольного возраста </w:t>
      </w:r>
      <w:proofErr w:type="spellStart"/>
      <w:r w:rsidRPr="00F338EF">
        <w:rPr>
          <w:rFonts w:ascii="Arial" w:eastAsia="Times New Roman" w:hAnsi="Arial" w:cs="Arial"/>
          <w:b/>
          <w:bCs/>
          <w:color w:val="111111"/>
          <w:sz w:val="31"/>
        </w:rPr>
        <w:t>такова</w:t>
      </w:r>
      <w:proofErr w:type="gramStart"/>
      <w:r w:rsidRPr="00F338EF">
        <w:rPr>
          <w:rFonts w:ascii="Arial" w:eastAsia="Times New Roman" w:hAnsi="Arial" w:cs="Arial"/>
          <w:color w:val="111111"/>
          <w:sz w:val="31"/>
          <w:szCs w:val="31"/>
        </w:rPr>
        <w:t>,ч</w:t>
      </w:r>
      <w:proofErr w:type="gramEnd"/>
      <w:r w:rsidRPr="00F338EF">
        <w:rPr>
          <w:rFonts w:ascii="Arial" w:eastAsia="Times New Roman" w:hAnsi="Arial" w:cs="Arial"/>
          <w:color w:val="111111"/>
          <w:sz w:val="31"/>
          <w:szCs w:val="31"/>
        </w:rPr>
        <w:t>то</w:t>
      </w:r>
      <w:proofErr w:type="spellEnd"/>
      <w:r w:rsidRPr="00F338EF">
        <w:rPr>
          <w:rFonts w:ascii="Arial" w:eastAsia="Times New Roman" w:hAnsi="Arial" w:cs="Arial"/>
          <w:color w:val="111111"/>
          <w:sz w:val="31"/>
          <w:szCs w:val="31"/>
        </w:rPr>
        <w:t xml:space="preserve"> «именно рисование предоставляет ребёнку возможность легко выразить то, что им владеет.»</w:t>
      </w:r>
    </w:p>
    <w:p w:rsidR="00F338EF" w:rsidRPr="00F338EF" w:rsidRDefault="00F338EF" w:rsidP="00F338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Через рисование, через знакомства с миром искусства, можно влиять на формирование у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дошкольников художественной культуры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, как части духовной;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развивать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 творческие способности, эстетическое восприятие окружающего мира, воспитать гармонично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развитую творческую личность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. Творческие способности, помогают малышам отразить свои мечты, отобразить фантазии через изобразительную деятельность, формируя тем самым положительное отношение к ней.</w:t>
      </w:r>
    </w:p>
    <w:p w:rsidR="00F338EF" w:rsidRPr="00F338EF" w:rsidRDefault="00F338EF" w:rsidP="00C67E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Любая деятельность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детей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, а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художественная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 xml:space="preserve"> по своему содержанию особенно, требует соответствующей организации предметной </w:t>
      </w:r>
      <w:r w:rsidR="00C67EC2">
        <w:rPr>
          <w:rFonts w:ascii="Arial" w:eastAsia="Times New Roman" w:hAnsi="Arial" w:cs="Arial"/>
          <w:color w:val="111111"/>
          <w:sz w:val="31"/>
          <w:szCs w:val="31"/>
        </w:rPr>
        <w:t>–пространственной среды.</w:t>
      </w:r>
    </w:p>
    <w:p w:rsidR="00F338EF" w:rsidRPr="00F338EF" w:rsidRDefault="00F338EF" w:rsidP="00F338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lastRenderedPageBreak/>
        <w:t>Поэтому, так важно для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домашних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 занятий рисованием правильно подобрать необходимый изобразительный материал и создать специально оборудованный уголок творчества.</w:t>
      </w:r>
    </w:p>
    <w:p w:rsidR="00F338EF" w:rsidRPr="00F338EF" w:rsidRDefault="00F338EF" w:rsidP="00F338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proofErr w:type="gramStart"/>
      <w:r w:rsidRPr="00F338EF">
        <w:rPr>
          <w:rFonts w:ascii="Arial" w:eastAsia="Times New Roman" w:hAnsi="Arial" w:cs="Arial"/>
          <w:color w:val="111111"/>
          <w:sz w:val="31"/>
          <w:szCs w:val="31"/>
        </w:rPr>
        <w:t>В первую очередь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родителям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 необходимо приобрести разнообразный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художественный материал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: хорошую плотную бумагу разного формата, гуашь и акварель двенадцати цветную, кисти - тонкую №2, среднюю №3-4 и толстую №7, жесткая щетинистая кисть №3, № 5; простые и цветные карандаши, восковые и пастельные мелки, фломастеры.</w:t>
      </w:r>
      <w:proofErr w:type="gramEnd"/>
      <w:r w:rsidRPr="00F338EF">
        <w:rPr>
          <w:rFonts w:ascii="Arial" w:eastAsia="Times New Roman" w:hAnsi="Arial" w:cs="Arial"/>
          <w:color w:val="111111"/>
          <w:sz w:val="31"/>
          <w:szCs w:val="31"/>
        </w:rPr>
        <w:t xml:space="preserve"> Все материалы должны быть безопасными для малыша.</w:t>
      </w:r>
    </w:p>
    <w:p w:rsidR="00F338EF" w:rsidRPr="00F338EF" w:rsidRDefault="00F338EF" w:rsidP="00F338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Рекомендации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родителям по художественно-эстетическому развитию детей дошкольного возраста</w:t>
      </w:r>
    </w:p>
    <w:p w:rsidR="00F338EF" w:rsidRPr="00F338EF" w:rsidRDefault="00F338EF" w:rsidP="00F338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• Знакомьте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детей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 с разными видами искусства путем созерцания картин в музеях, просмотра репродукций в компьютерном режиме, журналах, книгах, поездках;</w:t>
      </w:r>
    </w:p>
    <w:p w:rsidR="00F338EF" w:rsidRPr="00F338EF" w:rsidRDefault="00F338EF" w:rsidP="00F338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proofErr w:type="gramStart"/>
      <w:r w:rsidRPr="00F338EF">
        <w:rPr>
          <w:rFonts w:ascii="Arial" w:eastAsia="Times New Roman" w:hAnsi="Arial" w:cs="Arial"/>
          <w:color w:val="111111"/>
          <w:sz w:val="31"/>
          <w:szCs w:val="31"/>
        </w:rPr>
        <w:t>•</w:t>
      </w:r>
      <w:r w:rsidRPr="00F338EF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</w:rPr>
        <w:t>Упражняйте в определении жанра живописи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: пейзаж, натюрморт, портрет, сказочный, бытовой, анималистический;</w:t>
      </w:r>
      <w:proofErr w:type="gramEnd"/>
    </w:p>
    <w:p w:rsidR="00F338EF" w:rsidRPr="00F338EF" w:rsidRDefault="00F338EF" w:rsidP="00F338EF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• Предоставляйте возможность самостоятельно изображать предметы, животных, деревья, транспорт, людей и т. п.</w:t>
      </w:r>
      <w:proofErr w:type="gramStart"/>
      <w:r w:rsidRPr="00F338EF">
        <w:rPr>
          <w:rFonts w:ascii="Arial" w:eastAsia="Times New Roman" w:hAnsi="Arial" w:cs="Arial"/>
          <w:color w:val="111111"/>
          <w:sz w:val="31"/>
          <w:szCs w:val="31"/>
        </w:rPr>
        <w:t xml:space="preserve"> ;</w:t>
      </w:r>
      <w:proofErr w:type="gramEnd"/>
    </w:p>
    <w:p w:rsidR="00F338EF" w:rsidRPr="00F338EF" w:rsidRDefault="00F338EF" w:rsidP="00F338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• Поддерживайте желание рисовать, лепить, заниматься аппликацией,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конструировать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, передавать свои впечатления в изображениях;</w:t>
      </w:r>
    </w:p>
    <w:p w:rsidR="00F338EF" w:rsidRPr="00F338EF" w:rsidRDefault="00F338EF" w:rsidP="00F338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 xml:space="preserve">• Взвешенно относитесь к выбору материалов </w:t>
      </w:r>
      <w:proofErr w:type="spellStart"/>
      <w:r w:rsidRPr="00F338EF">
        <w:rPr>
          <w:rFonts w:ascii="Arial" w:eastAsia="Times New Roman" w:hAnsi="Arial" w:cs="Arial"/>
          <w:color w:val="111111"/>
          <w:sz w:val="31"/>
          <w:szCs w:val="31"/>
        </w:rPr>
        <w:t>изображения</w:t>
      </w:r>
      <w:proofErr w:type="gramStart"/>
      <w:r w:rsidRPr="00F338EF">
        <w:rPr>
          <w:rFonts w:ascii="Arial" w:eastAsia="Times New Roman" w:hAnsi="Arial" w:cs="Arial"/>
          <w:color w:val="111111"/>
          <w:sz w:val="31"/>
          <w:szCs w:val="31"/>
        </w:rPr>
        <w:t>,</w:t>
      </w:r>
      <w:r w:rsidRPr="00F338EF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</w:rPr>
        <w:t>п</w:t>
      </w:r>
      <w:proofErr w:type="gramEnd"/>
      <w:r w:rsidRPr="00F338EF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</w:rPr>
        <w:t>обуждайте</w:t>
      </w:r>
      <w:proofErr w:type="spellEnd"/>
      <w:r w:rsidRPr="00F338EF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</w:rPr>
        <w:t xml:space="preserve"> к основам рукоделия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 xml:space="preserve">: вышивка, </w:t>
      </w:r>
      <w:proofErr w:type="spellStart"/>
      <w:r w:rsidRPr="00F338EF">
        <w:rPr>
          <w:rFonts w:ascii="Arial" w:eastAsia="Times New Roman" w:hAnsi="Arial" w:cs="Arial"/>
          <w:color w:val="111111"/>
          <w:sz w:val="31"/>
          <w:szCs w:val="31"/>
        </w:rPr>
        <w:t>бисероплетение</w:t>
      </w:r>
      <w:proofErr w:type="spellEnd"/>
      <w:r w:rsidRPr="00F338EF">
        <w:rPr>
          <w:rFonts w:ascii="Arial" w:eastAsia="Times New Roman" w:hAnsi="Arial" w:cs="Arial"/>
          <w:color w:val="111111"/>
          <w:sz w:val="31"/>
          <w:szCs w:val="31"/>
        </w:rPr>
        <w:t>, вязание и т. п. ;</w:t>
      </w:r>
    </w:p>
    <w:p w:rsidR="00F338EF" w:rsidRPr="00F338EF" w:rsidRDefault="00F338EF" w:rsidP="00F338EF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• Поощряйте творчество ребенка, поддерживайте его инициативу;</w:t>
      </w:r>
    </w:p>
    <w:p w:rsidR="00F338EF" w:rsidRPr="00F338EF" w:rsidRDefault="00F338EF" w:rsidP="00F338EF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• Предоставляйте ребенку возможность слушать совершенные по форме, доступные для понимания сольные и хоровые произведения;</w:t>
      </w:r>
    </w:p>
    <w:p w:rsidR="00F338EF" w:rsidRPr="00F338EF" w:rsidRDefault="00F338EF" w:rsidP="00F338EF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• Поддерживайте желание слушать музыку, эмоционально откликаться на нее, передавать свои впечатления;</w:t>
      </w:r>
    </w:p>
    <w:p w:rsidR="00F338EF" w:rsidRPr="00F338EF" w:rsidRDefault="00F338EF" w:rsidP="00F338EF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• Привлекайте к театрально-игровой деятельности;</w:t>
      </w:r>
    </w:p>
    <w:p w:rsidR="00F338EF" w:rsidRPr="00F338EF" w:rsidRDefault="00F338EF" w:rsidP="00F338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lastRenderedPageBreak/>
        <w:t>• Создайте театр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дома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: разыгрывайте элементарные жизненные ситуации с игрушками, инсценируйте знакомые литературные произведения, сказки, рассказы, стихи;</w:t>
      </w:r>
    </w:p>
    <w:p w:rsidR="00F338EF" w:rsidRPr="00F338EF" w:rsidRDefault="00F338EF" w:rsidP="00F338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• Обращайте внимание ребенка на осмысление содержания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художественных произведений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, особенности характеров и поведения разных персонажей;</w:t>
      </w:r>
    </w:p>
    <w:p w:rsidR="00F338EF" w:rsidRPr="00F338EF" w:rsidRDefault="00F338EF" w:rsidP="00F338EF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• Учите овладевать средствами эмоциональной выразительности, выражать чувства мимикой, жестами, интонацией, словами; упражняйте ребенка в этом направлении;</w:t>
      </w:r>
    </w:p>
    <w:p w:rsidR="00F338EF" w:rsidRPr="00F338EF" w:rsidRDefault="00F338EF" w:rsidP="00F338EF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• Поощряйте творчество ребенка, поддерживайте его инициативу, одобряйте удачное исполнение роли;</w:t>
      </w:r>
    </w:p>
    <w:p w:rsidR="00F338EF" w:rsidRPr="00F338EF" w:rsidRDefault="00F338EF" w:rsidP="00F338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•Посещайте вместе с детьми театры </w:t>
      </w:r>
      <w:r w:rsidRPr="00F338EF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(кукольный, драматический, юного зрителя и др.)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.</w:t>
      </w:r>
    </w:p>
    <w:p w:rsidR="00F338EF" w:rsidRPr="00F338EF" w:rsidRDefault="00F338EF" w:rsidP="00F338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F338EF">
        <w:rPr>
          <w:rFonts w:ascii="Arial" w:eastAsia="Times New Roman" w:hAnsi="Arial" w:cs="Arial"/>
          <w:color w:val="111111"/>
          <w:sz w:val="31"/>
          <w:szCs w:val="31"/>
        </w:rPr>
        <w:t>Мы живём в эпоху кризисов и социальных перемен. Нашей стране нужны творческие люди. Правильный подход к решению заданий наиболее важен в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дошкольном возрасте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, так как в этот период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развития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> ребёнок воспринимает всё особенно эмоционально, а яркие, насыщенные занятия, основанные на </w:t>
      </w:r>
      <w:r w:rsidRPr="00F338EF">
        <w:rPr>
          <w:rFonts w:ascii="Arial" w:eastAsia="Times New Roman" w:hAnsi="Arial" w:cs="Arial"/>
          <w:b/>
          <w:bCs/>
          <w:color w:val="111111"/>
          <w:sz w:val="31"/>
        </w:rPr>
        <w:t>развитии</w:t>
      </w:r>
      <w:r w:rsidRPr="00F338EF">
        <w:rPr>
          <w:rFonts w:ascii="Arial" w:eastAsia="Times New Roman" w:hAnsi="Arial" w:cs="Arial"/>
          <w:color w:val="111111"/>
          <w:sz w:val="31"/>
          <w:szCs w:val="31"/>
        </w:rPr>
        <w:t xml:space="preserve"> творческого мышления и воображения, помогут ему не потерять способность к творчеству, а наоборот, раскрыться творческой личности </w:t>
      </w:r>
      <w:proofErr w:type="gramStart"/>
      <w:r w:rsidRPr="00F338EF">
        <w:rPr>
          <w:rFonts w:ascii="Arial" w:eastAsia="Times New Roman" w:hAnsi="Arial" w:cs="Arial"/>
          <w:color w:val="111111"/>
          <w:sz w:val="31"/>
          <w:szCs w:val="31"/>
        </w:rPr>
        <w:t>более ярче</w:t>
      </w:r>
      <w:proofErr w:type="gramEnd"/>
      <w:r w:rsidRPr="00F338EF">
        <w:rPr>
          <w:rFonts w:ascii="Arial" w:eastAsia="Times New Roman" w:hAnsi="Arial" w:cs="Arial"/>
          <w:color w:val="111111"/>
          <w:sz w:val="31"/>
          <w:szCs w:val="31"/>
        </w:rPr>
        <w:t>.</w:t>
      </w:r>
    </w:p>
    <w:p w:rsidR="004B3F05" w:rsidRDefault="004B3F05"/>
    <w:sectPr w:rsidR="004B3F05" w:rsidSect="00F338EF">
      <w:pgSz w:w="11906" w:h="16838"/>
      <w:pgMar w:top="1134" w:right="850" w:bottom="1134" w:left="1701" w:header="708" w:footer="708" w:gutter="0"/>
      <w:pgBorders w:offsetFrom="page">
        <w:top w:val="single" w:sz="48" w:space="24" w:color="E36C0A" w:themeColor="accent6" w:themeShade="BF"/>
        <w:left w:val="single" w:sz="48" w:space="24" w:color="E36C0A" w:themeColor="accent6" w:themeShade="BF"/>
        <w:bottom w:val="single" w:sz="48" w:space="24" w:color="E36C0A" w:themeColor="accent6" w:themeShade="BF"/>
        <w:right w:val="single" w:sz="48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F338EF"/>
    <w:rsid w:val="000434FB"/>
    <w:rsid w:val="004B3F05"/>
    <w:rsid w:val="00730B0A"/>
    <w:rsid w:val="00B747B4"/>
    <w:rsid w:val="00C67EC2"/>
    <w:rsid w:val="00F33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4FB"/>
  </w:style>
  <w:style w:type="paragraph" w:styleId="1">
    <w:name w:val="heading 1"/>
    <w:basedOn w:val="a"/>
    <w:link w:val="10"/>
    <w:uiPriority w:val="9"/>
    <w:qFormat/>
    <w:rsid w:val="00F338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8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F33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33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38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595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kurinok2019@outlook.com</dc:creator>
  <cp:keywords/>
  <dc:description/>
  <cp:lastModifiedBy>kurinok2019@outlook.com</cp:lastModifiedBy>
  <cp:revision>7</cp:revision>
  <dcterms:created xsi:type="dcterms:W3CDTF">2020-05-27T09:27:00Z</dcterms:created>
  <dcterms:modified xsi:type="dcterms:W3CDTF">2020-05-27T15:55:00Z</dcterms:modified>
</cp:coreProperties>
</file>